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76FD" w:rsidP="00E91DDA">
      <w:pPr>
        <w:jc w:val="center"/>
      </w:pPr>
      <w:r>
        <w:t>Дистанционное обучение</w:t>
      </w:r>
    </w:p>
    <w:p w:rsidR="006976FD" w:rsidRDefault="006976FD" w:rsidP="00E91DDA">
      <w:pPr>
        <w:jc w:val="center"/>
      </w:pPr>
      <w:r>
        <w:t>4а класс</w:t>
      </w:r>
    </w:p>
    <w:p w:rsidR="006976FD" w:rsidRDefault="006976FD" w:rsidP="00E91DDA">
      <w:pPr>
        <w:jc w:val="center"/>
      </w:pPr>
      <w:r>
        <w:t>26.02.25-28.02.25</w:t>
      </w:r>
    </w:p>
    <w:tbl>
      <w:tblPr>
        <w:tblStyle w:val="a3"/>
        <w:tblW w:w="0" w:type="auto"/>
        <w:tblLook w:val="04A0"/>
      </w:tblPr>
      <w:tblGrid>
        <w:gridCol w:w="546"/>
        <w:gridCol w:w="997"/>
        <w:gridCol w:w="1370"/>
        <w:gridCol w:w="6658"/>
      </w:tblGrid>
      <w:tr w:rsidR="006976FD" w:rsidTr="006976FD">
        <w:tc>
          <w:tcPr>
            <w:tcW w:w="534" w:type="dxa"/>
          </w:tcPr>
          <w:p w:rsidR="006976FD" w:rsidRPr="00E91DDA" w:rsidRDefault="006976FD" w:rsidP="00E91DDA">
            <w:pPr>
              <w:jc w:val="center"/>
              <w:rPr>
                <w:b/>
              </w:rPr>
            </w:pPr>
            <w:r w:rsidRPr="00E91DDA">
              <w:rPr>
                <w:b/>
              </w:rPr>
              <w:t>№</w:t>
            </w:r>
          </w:p>
          <w:p w:rsidR="006976FD" w:rsidRPr="00E91DDA" w:rsidRDefault="006976FD" w:rsidP="00E91DDA">
            <w:pPr>
              <w:jc w:val="center"/>
              <w:rPr>
                <w:b/>
              </w:rPr>
            </w:pPr>
            <w:proofErr w:type="spellStart"/>
            <w:proofErr w:type="gramStart"/>
            <w:r w:rsidRPr="00E91DDA">
              <w:rPr>
                <w:b/>
              </w:rPr>
              <w:t>п</w:t>
            </w:r>
            <w:proofErr w:type="spellEnd"/>
            <w:proofErr w:type="gramEnd"/>
            <w:r w:rsidRPr="00E91DDA">
              <w:rPr>
                <w:b/>
              </w:rPr>
              <w:t>/</w:t>
            </w:r>
            <w:proofErr w:type="spellStart"/>
            <w:r w:rsidRPr="00E91DDA">
              <w:rPr>
                <w:b/>
              </w:rPr>
              <w:t>п</w:t>
            </w:r>
            <w:proofErr w:type="spellEnd"/>
          </w:p>
        </w:tc>
        <w:tc>
          <w:tcPr>
            <w:tcW w:w="997" w:type="dxa"/>
          </w:tcPr>
          <w:p w:rsidR="006976FD" w:rsidRPr="00E91DDA" w:rsidRDefault="006976FD" w:rsidP="00E91DDA">
            <w:pPr>
              <w:jc w:val="center"/>
              <w:rPr>
                <w:b/>
              </w:rPr>
            </w:pPr>
            <w:r w:rsidRPr="00E91DDA">
              <w:rPr>
                <w:b/>
              </w:rPr>
              <w:t>Дата</w:t>
            </w:r>
          </w:p>
        </w:tc>
        <w:tc>
          <w:tcPr>
            <w:tcW w:w="1370" w:type="dxa"/>
          </w:tcPr>
          <w:p w:rsidR="006976FD" w:rsidRPr="00E91DDA" w:rsidRDefault="006976FD" w:rsidP="00E91DDA">
            <w:pPr>
              <w:jc w:val="center"/>
              <w:rPr>
                <w:b/>
              </w:rPr>
            </w:pPr>
            <w:r w:rsidRPr="00E91DDA">
              <w:rPr>
                <w:b/>
              </w:rPr>
              <w:t>Предметы</w:t>
            </w:r>
          </w:p>
        </w:tc>
        <w:tc>
          <w:tcPr>
            <w:tcW w:w="6670" w:type="dxa"/>
          </w:tcPr>
          <w:p w:rsidR="006976FD" w:rsidRPr="00E91DDA" w:rsidRDefault="006976FD" w:rsidP="00E91DDA">
            <w:pPr>
              <w:jc w:val="center"/>
              <w:rPr>
                <w:b/>
              </w:rPr>
            </w:pPr>
            <w:r w:rsidRPr="00E91DDA">
              <w:rPr>
                <w:b/>
              </w:rPr>
              <w:t>Содержание урока</w:t>
            </w:r>
          </w:p>
        </w:tc>
      </w:tr>
      <w:tr w:rsidR="006976FD" w:rsidTr="006976FD">
        <w:tc>
          <w:tcPr>
            <w:tcW w:w="534" w:type="dxa"/>
            <w:vMerge w:val="restart"/>
          </w:tcPr>
          <w:p w:rsidR="006976FD" w:rsidRDefault="006976FD">
            <w:r>
              <w:t>1.</w:t>
            </w:r>
          </w:p>
        </w:tc>
        <w:tc>
          <w:tcPr>
            <w:tcW w:w="997" w:type="dxa"/>
            <w:vMerge w:val="restart"/>
          </w:tcPr>
          <w:p w:rsidR="006976FD" w:rsidRDefault="006976FD">
            <w:r>
              <w:t>26.02.25</w:t>
            </w:r>
          </w:p>
        </w:tc>
        <w:tc>
          <w:tcPr>
            <w:tcW w:w="1370" w:type="dxa"/>
          </w:tcPr>
          <w:p w:rsidR="006976FD" w:rsidRDefault="006976FD">
            <w:r>
              <w:t>Математика</w:t>
            </w:r>
          </w:p>
        </w:tc>
        <w:tc>
          <w:tcPr>
            <w:tcW w:w="6670" w:type="dxa"/>
          </w:tcPr>
          <w:p w:rsidR="006976FD" w:rsidRDefault="006976FD">
            <w:r>
              <w:t>Тема: Решение задач на движение и производительность труда.</w:t>
            </w:r>
          </w:p>
          <w:p w:rsidR="006976FD" w:rsidRDefault="006976FD">
            <w:r>
              <w:t>(карточка</w:t>
            </w:r>
            <w:r w:rsidR="00E91DDA">
              <w:t xml:space="preserve"> с заданиями выдана</w:t>
            </w:r>
            <w:r>
              <w:t>)</w:t>
            </w:r>
          </w:p>
        </w:tc>
      </w:tr>
      <w:tr w:rsidR="006976FD" w:rsidTr="006976FD">
        <w:tc>
          <w:tcPr>
            <w:tcW w:w="534" w:type="dxa"/>
            <w:vMerge/>
          </w:tcPr>
          <w:p w:rsidR="006976FD" w:rsidRDefault="006976FD"/>
        </w:tc>
        <w:tc>
          <w:tcPr>
            <w:tcW w:w="997" w:type="dxa"/>
            <w:vMerge/>
          </w:tcPr>
          <w:p w:rsidR="006976FD" w:rsidRDefault="006976FD"/>
        </w:tc>
        <w:tc>
          <w:tcPr>
            <w:tcW w:w="1370" w:type="dxa"/>
          </w:tcPr>
          <w:p w:rsidR="006976FD" w:rsidRDefault="006976FD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6670" w:type="dxa"/>
          </w:tcPr>
          <w:p w:rsidR="006976FD" w:rsidRDefault="006976FD">
            <w:r>
              <w:t>Тема: Личные местоимения</w:t>
            </w:r>
          </w:p>
          <w:p w:rsidR="006976FD" w:rsidRDefault="006976FD">
            <w:r>
              <w:t>Уч.ч.3, с.49-52, изучить материал, упр.42-43 (устно), упр.44 (</w:t>
            </w:r>
            <w:proofErr w:type="spellStart"/>
            <w:r>
              <w:t>письм</w:t>
            </w:r>
            <w:proofErr w:type="spellEnd"/>
            <w:r>
              <w:t>.)</w:t>
            </w:r>
          </w:p>
        </w:tc>
      </w:tr>
      <w:tr w:rsidR="006976FD" w:rsidTr="006976FD">
        <w:tc>
          <w:tcPr>
            <w:tcW w:w="534" w:type="dxa"/>
            <w:vMerge/>
          </w:tcPr>
          <w:p w:rsidR="006976FD" w:rsidRDefault="006976FD"/>
        </w:tc>
        <w:tc>
          <w:tcPr>
            <w:tcW w:w="997" w:type="dxa"/>
            <w:vMerge/>
          </w:tcPr>
          <w:p w:rsidR="006976FD" w:rsidRDefault="006976FD"/>
        </w:tc>
        <w:tc>
          <w:tcPr>
            <w:tcW w:w="1370" w:type="dxa"/>
          </w:tcPr>
          <w:p w:rsidR="006976FD" w:rsidRDefault="006976FD"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</w:tc>
        <w:tc>
          <w:tcPr>
            <w:tcW w:w="6670" w:type="dxa"/>
          </w:tcPr>
          <w:p w:rsidR="006976FD" w:rsidRDefault="006976FD">
            <w:r>
              <w:t xml:space="preserve">М.Зощенко. Рассказы «Приключение обезьян» и рассказы о </w:t>
            </w:r>
            <w:proofErr w:type="spellStart"/>
            <w:r>
              <w:t>Минькином</w:t>
            </w:r>
            <w:proofErr w:type="spellEnd"/>
            <w:r>
              <w:t xml:space="preserve"> детстве.</w:t>
            </w:r>
          </w:p>
        </w:tc>
      </w:tr>
      <w:tr w:rsidR="006976FD" w:rsidTr="006976FD">
        <w:tc>
          <w:tcPr>
            <w:tcW w:w="534" w:type="dxa"/>
            <w:vMerge/>
          </w:tcPr>
          <w:p w:rsidR="006976FD" w:rsidRDefault="006976FD"/>
        </w:tc>
        <w:tc>
          <w:tcPr>
            <w:tcW w:w="997" w:type="dxa"/>
            <w:vMerge/>
          </w:tcPr>
          <w:p w:rsidR="006976FD" w:rsidRDefault="006976FD"/>
        </w:tc>
        <w:tc>
          <w:tcPr>
            <w:tcW w:w="1370" w:type="dxa"/>
          </w:tcPr>
          <w:p w:rsidR="006976FD" w:rsidRDefault="006976FD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6670" w:type="dxa"/>
          </w:tcPr>
          <w:p w:rsidR="006976FD" w:rsidRDefault="00E91DDA">
            <w:r>
              <w:t>Прочитать текст (выдан), ответить на вопросы, записать (</w:t>
            </w:r>
            <w:proofErr w:type="spellStart"/>
            <w:r>
              <w:t>буква+цифра</w:t>
            </w:r>
            <w:proofErr w:type="spellEnd"/>
            <w:r>
              <w:t>) + вопросы перевести письменно в тетрадь (переписывать их не нужно).</w:t>
            </w:r>
          </w:p>
        </w:tc>
      </w:tr>
      <w:tr w:rsidR="006976FD" w:rsidTr="006976FD">
        <w:tc>
          <w:tcPr>
            <w:tcW w:w="534" w:type="dxa"/>
            <w:vMerge/>
          </w:tcPr>
          <w:p w:rsidR="006976FD" w:rsidRDefault="006976FD"/>
        </w:tc>
        <w:tc>
          <w:tcPr>
            <w:tcW w:w="997" w:type="dxa"/>
            <w:vMerge/>
          </w:tcPr>
          <w:p w:rsidR="006976FD" w:rsidRDefault="006976FD"/>
        </w:tc>
        <w:tc>
          <w:tcPr>
            <w:tcW w:w="1370" w:type="dxa"/>
          </w:tcPr>
          <w:p w:rsidR="006976FD" w:rsidRDefault="006976FD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6670" w:type="dxa"/>
          </w:tcPr>
          <w:p w:rsidR="006976FD" w:rsidRDefault="006976FD">
            <w:r>
              <w:t xml:space="preserve">Тема: Полезные ископаемые. </w:t>
            </w:r>
          </w:p>
          <w:p w:rsidR="006976FD" w:rsidRDefault="006976FD">
            <w:r>
              <w:t>Заполнение таблицы.</w:t>
            </w:r>
          </w:p>
        </w:tc>
      </w:tr>
      <w:tr w:rsidR="007452C4" w:rsidTr="006976FD">
        <w:tc>
          <w:tcPr>
            <w:tcW w:w="534" w:type="dxa"/>
            <w:vMerge w:val="restart"/>
          </w:tcPr>
          <w:p w:rsidR="007452C4" w:rsidRDefault="007452C4">
            <w:r>
              <w:t>2.</w:t>
            </w:r>
          </w:p>
        </w:tc>
        <w:tc>
          <w:tcPr>
            <w:tcW w:w="997" w:type="dxa"/>
            <w:vMerge w:val="restart"/>
          </w:tcPr>
          <w:p w:rsidR="007452C4" w:rsidRDefault="007452C4">
            <w:r>
              <w:t>27.02.25</w:t>
            </w:r>
          </w:p>
        </w:tc>
        <w:tc>
          <w:tcPr>
            <w:tcW w:w="1370" w:type="dxa"/>
          </w:tcPr>
          <w:p w:rsidR="007452C4" w:rsidRDefault="007452C4" w:rsidP="009F07DF">
            <w:r>
              <w:t>Математика</w:t>
            </w:r>
          </w:p>
        </w:tc>
        <w:tc>
          <w:tcPr>
            <w:tcW w:w="6670" w:type="dxa"/>
          </w:tcPr>
          <w:p w:rsidR="007452C4" w:rsidRDefault="007452C4">
            <w:r>
              <w:t>Тема: Повторение пройденного материала.</w:t>
            </w:r>
          </w:p>
          <w:p w:rsidR="007452C4" w:rsidRDefault="007452C4">
            <w:r>
              <w:t>Уч.ч.2, с.27, № 127, 128, 130.</w:t>
            </w:r>
          </w:p>
        </w:tc>
      </w:tr>
      <w:tr w:rsidR="007452C4" w:rsidTr="006976FD">
        <w:tc>
          <w:tcPr>
            <w:tcW w:w="534" w:type="dxa"/>
            <w:vMerge/>
          </w:tcPr>
          <w:p w:rsidR="007452C4" w:rsidRDefault="007452C4"/>
        </w:tc>
        <w:tc>
          <w:tcPr>
            <w:tcW w:w="997" w:type="dxa"/>
            <w:vMerge/>
          </w:tcPr>
          <w:p w:rsidR="007452C4" w:rsidRDefault="007452C4"/>
        </w:tc>
        <w:tc>
          <w:tcPr>
            <w:tcW w:w="1370" w:type="dxa"/>
          </w:tcPr>
          <w:p w:rsidR="007452C4" w:rsidRDefault="007452C4" w:rsidP="009F07DF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6670" w:type="dxa"/>
          </w:tcPr>
          <w:p w:rsidR="007452C4" w:rsidRDefault="007452C4">
            <w:r>
              <w:t>Тема: Личные местоимения.</w:t>
            </w:r>
          </w:p>
          <w:p w:rsidR="007452C4" w:rsidRDefault="007452C4">
            <w:r>
              <w:t>Упр.45 (устно), упр.48 (</w:t>
            </w:r>
            <w:proofErr w:type="spellStart"/>
            <w:r>
              <w:t>письм</w:t>
            </w:r>
            <w:proofErr w:type="spellEnd"/>
            <w:r>
              <w:t>.)</w:t>
            </w:r>
          </w:p>
        </w:tc>
      </w:tr>
      <w:tr w:rsidR="007452C4" w:rsidTr="006976FD">
        <w:tc>
          <w:tcPr>
            <w:tcW w:w="534" w:type="dxa"/>
            <w:vMerge/>
          </w:tcPr>
          <w:p w:rsidR="007452C4" w:rsidRDefault="007452C4"/>
        </w:tc>
        <w:tc>
          <w:tcPr>
            <w:tcW w:w="997" w:type="dxa"/>
            <w:vMerge/>
          </w:tcPr>
          <w:p w:rsidR="007452C4" w:rsidRDefault="007452C4"/>
        </w:tc>
        <w:tc>
          <w:tcPr>
            <w:tcW w:w="1370" w:type="dxa"/>
          </w:tcPr>
          <w:p w:rsidR="007452C4" w:rsidRDefault="007452C4" w:rsidP="009F07DF"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</w:tc>
        <w:tc>
          <w:tcPr>
            <w:tcW w:w="6670" w:type="dxa"/>
          </w:tcPr>
          <w:p w:rsidR="007452C4" w:rsidRDefault="007452C4">
            <w:r>
              <w:t xml:space="preserve">М.Зощенко. Рассказы о </w:t>
            </w:r>
            <w:proofErr w:type="spellStart"/>
            <w:r>
              <w:t>Минькином</w:t>
            </w:r>
            <w:proofErr w:type="spellEnd"/>
            <w:r>
              <w:t xml:space="preserve"> детстве.</w:t>
            </w:r>
          </w:p>
        </w:tc>
      </w:tr>
      <w:tr w:rsidR="007452C4" w:rsidTr="006976FD">
        <w:tc>
          <w:tcPr>
            <w:tcW w:w="534" w:type="dxa"/>
            <w:vMerge/>
          </w:tcPr>
          <w:p w:rsidR="007452C4" w:rsidRDefault="007452C4"/>
        </w:tc>
        <w:tc>
          <w:tcPr>
            <w:tcW w:w="997" w:type="dxa"/>
            <w:vMerge/>
          </w:tcPr>
          <w:p w:rsidR="007452C4" w:rsidRDefault="007452C4"/>
        </w:tc>
        <w:tc>
          <w:tcPr>
            <w:tcW w:w="1370" w:type="dxa"/>
          </w:tcPr>
          <w:p w:rsidR="007452C4" w:rsidRDefault="007452C4">
            <w:r>
              <w:t>Музыка</w:t>
            </w:r>
          </w:p>
        </w:tc>
        <w:tc>
          <w:tcPr>
            <w:tcW w:w="6670" w:type="dxa"/>
          </w:tcPr>
          <w:p w:rsidR="007452C4" w:rsidRDefault="007452C4">
            <w:r>
              <w:t>Тема: Своеобразие музыкальных интонаций в мире.</w:t>
            </w:r>
          </w:p>
          <w:p w:rsidR="007452C4" w:rsidRDefault="007452C4">
            <w:r>
              <w:t xml:space="preserve">Клод Дебюсси «Маленький </w:t>
            </w:r>
            <w:proofErr w:type="spellStart"/>
            <w:r>
              <w:t>негритёнок</w:t>
            </w:r>
            <w:proofErr w:type="spellEnd"/>
            <w:r>
              <w:t>».</w:t>
            </w:r>
          </w:p>
          <w:p w:rsidR="007452C4" w:rsidRDefault="007452C4">
            <w:r>
              <w:t>«Светлячок» (грузинская народная песня).</w:t>
            </w:r>
          </w:p>
        </w:tc>
      </w:tr>
      <w:tr w:rsidR="007452C4" w:rsidTr="006976FD">
        <w:tc>
          <w:tcPr>
            <w:tcW w:w="534" w:type="dxa"/>
            <w:vMerge/>
          </w:tcPr>
          <w:p w:rsidR="007452C4" w:rsidRDefault="007452C4"/>
        </w:tc>
        <w:tc>
          <w:tcPr>
            <w:tcW w:w="997" w:type="dxa"/>
            <w:vMerge/>
          </w:tcPr>
          <w:p w:rsidR="007452C4" w:rsidRDefault="007452C4"/>
        </w:tc>
        <w:tc>
          <w:tcPr>
            <w:tcW w:w="1370" w:type="dxa"/>
          </w:tcPr>
          <w:p w:rsidR="007452C4" w:rsidRDefault="007452C4">
            <w:r>
              <w:t>Технология</w:t>
            </w:r>
          </w:p>
        </w:tc>
        <w:tc>
          <w:tcPr>
            <w:tcW w:w="6670" w:type="dxa"/>
          </w:tcPr>
          <w:p w:rsidR="007452C4" w:rsidRDefault="007452C4">
            <w:r>
              <w:t>Тема: проект колле4ктивного создания макета села Мирного.</w:t>
            </w:r>
          </w:p>
          <w:p w:rsidR="007452C4" w:rsidRDefault="007452C4">
            <w:r>
              <w:t>Уч.с.58-61.</w:t>
            </w:r>
          </w:p>
          <w:p w:rsidR="007452C4" w:rsidRDefault="007452C4">
            <w:r>
              <w:t>Изготовление колодца.</w:t>
            </w:r>
          </w:p>
        </w:tc>
      </w:tr>
      <w:tr w:rsidR="007452C4" w:rsidTr="006976FD">
        <w:tc>
          <w:tcPr>
            <w:tcW w:w="534" w:type="dxa"/>
            <w:vMerge w:val="restart"/>
          </w:tcPr>
          <w:p w:rsidR="007452C4" w:rsidRDefault="007452C4">
            <w:r>
              <w:t>3.</w:t>
            </w:r>
          </w:p>
        </w:tc>
        <w:tc>
          <w:tcPr>
            <w:tcW w:w="997" w:type="dxa"/>
            <w:vMerge w:val="restart"/>
          </w:tcPr>
          <w:p w:rsidR="007452C4" w:rsidRDefault="007452C4">
            <w:r>
              <w:t>28.02.25</w:t>
            </w:r>
          </w:p>
        </w:tc>
        <w:tc>
          <w:tcPr>
            <w:tcW w:w="1370" w:type="dxa"/>
          </w:tcPr>
          <w:p w:rsidR="007452C4" w:rsidRDefault="007452C4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  <w:p w:rsidR="007452C4" w:rsidRDefault="007452C4">
            <w:r>
              <w:t>(</w:t>
            </w:r>
            <w:proofErr w:type="spellStart"/>
            <w:r>
              <w:t>разв</w:t>
            </w:r>
            <w:proofErr w:type="gramStart"/>
            <w:r>
              <w:t>.р</w:t>
            </w:r>
            <w:proofErr w:type="gramEnd"/>
            <w:r>
              <w:t>ечи</w:t>
            </w:r>
            <w:proofErr w:type="spellEnd"/>
            <w:r>
              <w:t>)</w:t>
            </w:r>
          </w:p>
        </w:tc>
        <w:tc>
          <w:tcPr>
            <w:tcW w:w="6670" w:type="dxa"/>
          </w:tcPr>
          <w:p w:rsidR="007452C4" w:rsidRDefault="007452C4">
            <w:r>
              <w:t>Тема: Что такое аннотация. Учимся составлять аннотации.</w:t>
            </w:r>
          </w:p>
          <w:p w:rsidR="007452C4" w:rsidRDefault="007452C4">
            <w:r>
              <w:t>Уч.ч.2, с.92-94 (устно)</w:t>
            </w:r>
          </w:p>
        </w:tc>
      </w:tr>
      <w:tr w:rsidR="007452C4" w:rsidTr="006976FD">
        <w:tc>
          <w:tcPr>
            <w:tcW w:w="534" w:type="dxa"/>
            <w:vMerge/>
          </w:tcPr>
          <w:p w:rsidR="007452C4" w:rsidRDefault="007452C4"/>
        </w:tc>
        <w:tc>
          <w:tcPr>
            <w:tcW w:w="997" w:type="dxa"/>
            <w:vMerge/>
          </w:tcPr>
          <w:p w:rsidR="007452C4" w:rsidRDefault="007452C4"/>
        </w:tc>
        <w:tc>
          <w:tcPr>
            <w:tcW w:w="1370" w:type="dxa"/>
          </w:tcPr>
          <w:p w:rsidR="007452C4" w:rsidRDefault="007452C4"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</w:tc>
        <w:tc>
          <w:tcPr>
            <w:tcW w:w="6670" w:type="dxa"/>
          </w:tcPr>
          <w:p w:rsidR="007452C4" w:rsidRDefault="007452C4">
            <w:r>
              <w:t xml:space="preserve">М.Зощенко. Рассказы о </w:t>
            </w:r>
            <w:proofErr w:type="spellStart"/>
            <w:r>
              <w:t>Минькином</w:t>
            </w:r>
            <w:proofErr w:type="spellEnd"/>
            <w:r>
              <w:t xml:space="preserve"> детстве.</w:t>
            </w:r>
          </w:p>
        </w:tc>
      </w:tr>
      <w:tr w:rsidR="007452C4" w:rsidTr="006976FD">
        <w:tc>
          <w:tcPr>
            <w:tcW w:w="534" w:type="dxa"/>
            <w:vMerge/>
          </w:tcPr>
          <w:p w:rsidR="007452C4" w:rsidRDefault="007452C4"/>
        </w:tc>
        <w:tc>
          <w:tcPr>
            <w:tcW w:w="997" w:type="dxa"/>
            <w:vMerge/>
          </w:tcPr>
          <w:p w:rsidR="007452C4" w:rsidRDefault="007452C4"/>
        </w:tc>
        <w:tc>
          <w:tcPr>
            <w:tcW w:w="1370" w:type="dxa"/>
          </w:tcPr>
          <w:p w:rsidR="007452C4" w:rsidRDefault="007452C4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6670" w:type="dxa"/>
          </w:tcPr>
          <w:p w:rsidR="007452C4" w:rsidRDefault="007452C4" w:rsidP="007452C4">
            <w:r>
              <w:t xml:space="preserve">Тема: Полезные ископаемые. </w:t>
            </w:r>
          </w:p>
          <w:p w:rsidR="007452C4" w:rsidRDefault="007452C4" w:rsidP="007452C4">
            <w:r>
              <w:t>Заполнение таблицы.</w:t>
            </w:r>
          </w:p>
        </w:tc>
      </w:tr>
      <w:tr w:rsidR="007452C4" w:rsidTr="006976FD">
        <w:tc>
          <w:tcPr>
            <w:tcW w:w="534" w:type="dxa"/>
            <w:vMerge/>
          </w:tcPr>
          <w:p w:rsidR="007452C4" w:rsidRDefault="007452C4"/>
        </w:tc>
        <w:tc>
          <w:tcPr>
            <w:tcW w:w="997" w:type="dxa"/>
            <w:vMerge/>
          </w:tcPr>
          <w:p w:rsidR="007452C4" w:rsidRDefault="007452C4"/>
        </w:tc>
        <w:tc>
          <w:tcPr>
            <w:tcW w:w="1370" w:type="dxa"/>
          </w:tcPr>
          <w:p w:rsidR="007452C4" w:rsidRDefault="007452C4">
            <w:proofErr w:type="spellStart"/>
            <w:proofErr w:type="gramStart"/>
            <w:r>
              <w:t>Физ-ра</w:t>
            </w:r>
            <w:proofErr w:type="spellEnd"/>
            <w:proofErr w:type="gramEnd"/>
            <w:r>
              <w:t xml:space="preserve"> (2)</w:t>
            </w:r>
          </w:p>
        </w:tc>
        <w:tc>
          <w:tcPr>
            <w:tcW w:w="6670" w:type="dxa"/>
          </w:tcPr>
          <w:p w:rsidR="007452C4" w:rsidRDefault="007452C4">
            <w:r>
              <w:t>Тема: Лыжная подготовка.</w:t>
            </w:r>
          </w:p>
          <w:p w:rsidR="007452C4" w:rsidRDefault="007452C4">
            <w:r>
              <w:t>Техники спусков и подъёмов (названия, описания, рисунки).</w:t>
            </w:r>
          </w:p>
        </w:tc>
      </w:tr>
    </w:tbl>
    <w:p w:rsidR="006976FD" w:rsidRDefault="006976FD"/>
    <w:sectPr w:rsidR="0069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>
    <w:useFELayout/>
  </w:compat>
  <w:rsids>
    <w:rsidRoot w:val="006976FD"/>
    <w:rsid w:val="006976FD"/>
    <w:rsid w:val="007452C4"/>
    <w:rsid w:val="00E9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2025-02-26T05:10:00Z</dcterms:created>
  <dcterms:modified xsi:type="dcterms:W3CDTF">2025-02-26T05:35:00Z</dcterms:modified>
</cp:coreProperties>
</file>